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8A62C" w14:textId="15AE7A7B" w:rsidR="008753CD" w:rsidRPr="00E87DD0" w:rsidRDefault="00E87DD0" w:rsidP="008753CD">
      <w:pPr>
        <w:rPr>
          <w:b/>
          <w:sz w:val="24"/>
          <w:szCs w:val="24"/>
        </w:rPr>
      </w:pPr>
      <w:r w:rsidRPr="00E87DD0">
        <w:rPr>
          <w:b/>
          <w:sz w:val="24"/>
          <w:szCs w:val="24"/>
        </w:rPr>
        <w:t xml:space="preserve">Svenska </w:t>
      </w:r>
      <w:r w:rsidR="008753CD" w:rsidRPr="00E87DD0">
        <w:rPr>
          <w:b/>
          <w:sz w:val="24"/>
          <w:szCs w:val="24"/>
        </w:rPr>
        <w:t>Kriminalistföreningen</w:t>
      </w:r>
      <w:r w:rsidR="00861FF0">
        <w:rPr>
          <w:b/>
          <w:sz w:val="24"/>
          <w:szCs w:val="24"/>
        </w:rPr>
        <w:t>s årsberättelse 2014</w:t>
      </w:r>
    </w:p>
    <w:p w14:paraId="2560A31D" w14:textId="02DA4B68" w:rsidR="00861FF0" w:rsidRPr="00861FF0" w:rsidRDefault="00861FF0" w:rsidP="00861FF0">
      <w:pPr>
        <w:pStyle w:val="RKnormal"/>
        <w:rPr>
          <w:szCs w:val="20"/>
        </w:rPr>
      </w:pPr>
      <w:r w:rsidRPr="00861FF0">
        <w:rPr>
          <w:szCs w:val="20"/>
        </w:rPr>
        <w:t>Vid Svenska Kriminalistföreningens årsmöte den 23 april 2014 omvaldes lagmannen Gudrun Antemar till ordförande i föreningen. Till styrelse</w:t>
      </w:r>
      <w:r w:rsidRPr="00861FF0">
        <w:rPr>
          <w:szCs w:val="20"/>
        </w:rPr>
        <w:softHyphen/>
        <w:t>leda</w:t>
      </w:r>
      <w:r w:rsidRPr="00861FF0">
        <w:rPr>
          <w:szCs w:val="20"/>
        </w:rPr>
        <w:softHyphen/>
        <w:t>möter omvaldes justitie</w:t>
      </w:r>
      <w:r>
        <w:rPr>
          <w:szCs w:val="20"/>
        </w:rPr>
        <w:softHyphen/>
      </w:r>
      <w:r w:rsidRPr="00861FF0">
        <w:rPr>
          <w:szCs w:val="20"/>
        </w:rPr>
        <w:t>rådet Agneta Bäcklund, samordningschefen vid Brottsförebyggande rådet Erik Grevholm, f.d. justitierådet Sten Heck</w:t>
      </w:r>
      <w:r w:rsidRPr="00861FF0">
        <w:rPr>
          <w:szCs w:val="20"/>
        </w:rPr>
        <w:softHyphen/>
        <w:t>scher, rättssakkunnige Christer Lundh, advokaten Tomas Rothpfeffer, professorn Jerzy Sarnecki, vice riksåklagaren Kerstin Skarp, rikspolis</w:t>
      </w:r>
      <w:r w:rsidRPr="00861FF0">
        <w:rPr>
          <w:szCs w:val="20"/>
        </w:rPr>
        <w:softHyphen/>
        <w:t>chefen Bengt Svenson, professorn Magnus Ulväng och hovrättspresidenten Fredrik Wersäll. Till ny styrelse</w:t>
      </w:r>
      <w:r w:rsidRPr="00861FF0">
        <w:rPr>
          <w:szCs w:val="20"/>
        </w:rPr>
        <w:softHyphen/>
        <w:t>leda</w:t>
      </w:r>
      <w:r w:rsidRPr="00861FF0">
        <w:rPr>
          <w:szCs w:val="20"/>
        </w:rPr>
        <w:softHyphen/>
        <w:t>mot valdes professorn Niklas Långström.</w:t>
      </w:r>
    </w:p>
    <w:p w14:paraId="075E4989" w14:textId="77777777" w:rsidR="00861FF0" w:rsidRPr="00861FF0" w:rsidRDefault="00861FF0" w:rsidP="00861FF0">
      <w:pPr>
        <w:pStyle w:val="RKnormal"/>
        <w:rPr>
          <w:szCs w:val="20"/>
        </w:rPr>
      </w:pPr>
    </w:p>
    <w:p w14:paraId="4737B083" w14:textId="77777777" w:rsidR="00861FF0" w:rsidRPr="00861FF0" w:rsidRDefault="00861FF0" w:rsidP="00861FF0">
      <w:pPr>
        <w:pStyle w:val="RKnormal"/>
        <w:rPr>
          <w:szCs w:val="20"/>
        </w:rPr>
      </w:pPr>
      <w:r w:rsidRPr="00861FF0">
        <w:rPr>
          <w:szCs w:val="20"/>
        </w:rPr>
        <w:t>Till revisorer omvaldes ämnesrådet Patrik Örnsved och förbundsjuristen Anna Kers samt ämnes</w:t>
      </w:r>
      <w:r w:rsidRPr="00861FF0">
        <w:rPr>
          <w:szCs w:val="20"/>
        </w:rPr>
        <w:softHyphen/>
        <w:t xml:space="preserve">rådet numera hovrättsrådet Göran Nilsson som revisorssuppleant. </w:t>
      </w:r>
    </w:p>
    <w:p w14:paraId="3E7B5DB8" w14:textId="77777777" w:rsidR="00861FF0" w:rsidRPr="00861FF0" w:rsidRDefault="00861FF0" w:rsidP="00861FF0">
      <w:pPr>
        <w:pStyle w:val="RKnormal"/>
        <w:rPr>
          <w:szCs w:val="20"/>
        </w:rPr>
      </w:pPr>
    </w:p>
    <w:p w14:paraId="1DC7244D" w14:textId="77777777" w:rsidR="00861FF0" w:rsidRPr="00861FF0" w:rsidRDefault="00861FF0" w:rsidP="00861FF0">
      <w:pPr>
        <w:pStyle w:val="RKnormal"/>
        <w:rPr>
          <w:szCs w:val="20"/>
        </w:rPr>
      </w:pPr>
      <w:r w:rsidRPr="00861FF0">
        <w:rPr>
          <w:szCs w:val="20"/>
        </w:rPr>
        <w:t>Styrelsen har under året haft tre protokollförda sammanträden.</w:t>
      </w:r>
    </w:p>
    <w:p w14:paraId="7BC86A3F" w14:textId="77777777" w:rsidR="00861FF0" w:rsidRPr="00861FF0" w:rsidRDefault="00861FF0" w:rsidP="00861FF0">
      <w:pPr>
        <w:pStyle w:val="RKnormal"/>
        <w:rPr>
          <w:szCs w:val="20"/>
        </w:rPr>
      </w:pPr>
    </w:p>
    <w:p w14:paraId="52A0EFA4" w14:textId="05A899F9" w:rsidR="00861FF0" w:rsidRPr="00861FF0" w:rsidRDefault="00861FF0" w:rsidP="00861FF0">
      <w:pPr>
        <w:pStyle w:val="RKnormal"/>
        <w:rPr>
          <w:szCs w:val="20"/>
        </w:rPr>
      </w:pPr>
      <w:r w:rsidRPr="00861FF0">
        <w:rPr>
          <w:szCs w:val="20"/>
        </w:rPr>
        <w:t>Under året har föreningen arrangerat två föreningsmöten och två pubkväl</w:t>
      </w:r>
      <w:r w:rsidR="008015F2">
        <w:rPr>
          <w:szCs w:val="20"/>
        </w:rPr>
        <w:t>lar. I juni lanserades Svenska K</w:t>
      </w:r>
      <w:r w:rsidRPr="00861FF0">
        <w:rPr>
          <w:szCs w:val="20"/>
        </w:rPr>
        <w:t xml:space="preserve">riminalistföreningens nya hemsida </w:t>
      </w:r>
      <w:hyperlink r:id="rId14" w:history="1">
        <w:r w:rsidRPr="00861FF0">
          <w:rPr>
            <w:rStyle w:val="Hyperlnk"/>
            <w:szCs w:val="20"/>
          </w:rPr>
          <w:t>www.kriminalistforeningen.se</w:t>
        </w:r>
      </w:hyperlink>
      <w:r w:rsidRPr="00861FF0">
        <w:rPr>
          <w:szCs w:val="20"/>
        </w:rPr>
        <w:t>.</w:t>
      </w:r>
    </w:p>
    <w:p w14:paraId="0316510E" w14:textId="77777777" w:rsidR="00861FF0" w:rsidRPr="00861FF0" w:rsidRDefault="00861FF0" w:rsidP="00861FF0">
      <w:pPr>
        <w:pStyle w:val="RKnormal"/>
        <w:rPr>
          <w:szCs w:val="20"/>
        </w:rPr>
      </w:pPr>
    </w:p>
    <w:p w14:paraId="0A303DD6" w14:textId="32143C20" w:rsidR="00861FF0" w:rsidRPr="00861FF0" w:rsidRDefault="00861FF0" w:rsidP="00861FF0">
      <w:pPr>
        <w:pStyle w:val="RKnormal"/>
        <w:rPr>
          <w:szCs w:val="20"/>
        </w:rPr>
      </w:pPr>
      <w:r w:rsidRPr="00861FF0">
        <w:rPr>
          <w:szCs w:val="20"/>
        </w:rPr>
        <w:t>Vid vårens föreningsmöte ställdes, mot bakgrund av att tillgången till information i dag närmast är oändlig, frågan om staten håller på att ge upp angående integriteten. Det diskuterades bl.a. om samhället har gått för långt i den brottsbekämpande och brottsföre</w:t>
      </w:r>
      <w:r w:rsidRPr="00861FF0">
        <w:rPr>
          <w:szCs w:val="20"/>
        </w:rPr>
        <w:softHyphen/>
        <w:t xml:space="preserve">byggande verksamheten och hur proportionalitetsbedömningar och avvägningen mellan rättssäkerhet och trygghet mot brott görs. </w:t>
      </w:r>
      <w:r w:rsidRPr="00861FF0">
        <w:rPr>
          <w:bCs/>
          <w:szCs w:val="20"/>
        </w:rPr>
        <w:t>Ordföranden i Säkerhets- och integritets</w:t>
      </w:r>
      <w:r>
        <w:rPr>
          <w:bCs/>
          <w:szCs w:val="20"/>
        </w:rPr>
        <w:softHyphen/>
      </w:r>
      <w:r w:rsidRPr="00861FF0">
        <w:rPr>
          <w:bCs/>
          <w:szCs w:val="20"/>
        </w:rPr>
        <w:t>skydds</w:t>
      </w:r>
      <w:r w:rsidRPr="00861FF0">
        <w:rPr>
          <w:bCs/>
          <w:szCs w:val="20"/>
        </w:rPr>
        <w:softHyphen/>
        <w:t>nämnden Sigurd Heuman, chefsåklagaren vid Åklagarkammaren för säkerhetsmål Tomas Lindstrand, generalsekreteraren i Sverig</w:t>
      </w:r>
      <w:r>
        <w:rPr>
          <w:bCs/>
          <w:szCs w:val="20"/>
        </w:rPr>
        <w:t xml:space="preserve">es advokatsamfund Anne Ramberg, </w:t>
      </w:r>
      <w:r w:rsidRPr="00861FF0">
        <w:rPr>
          <w:bCs/>
          <w:szCs w:val="20"/>
        </w:rPr>
        <w:t>justiti</w:t>
      </w:r>
      <w:r>
        <w:rPr>
          <w:bCs/>
          <w:szCs w:val="20"/>
        </w:rPr>
        <w:t>e</w:t>
      </w:r>
      <w:r>
        <w:rPr>
          <w:bCs/>
          <w:szCs w:val="20"/>
        </w:rPr>
        <w:softHyphen/>
      </w:r>
      <w:r w:rsidRPr="00861FF0">
        <w:rPr>
          <w:bCs/>
          <w:szCs w:val="20"/>
        </w:rPr>
        <w:t>kanslern Anna Skarhed och biträdande säkerhets</w:t>
      </w:r>
      <w:r w:rsidRPr="00861FF0">
        <w:rPr>
          <w:bCs/>
          <w:szCs w:val="20"/>
        </w:rPr>
        <w:softHyphen/>
        <w:t>polischefen Johan Sjöö debatterade under ledning av hovrättspresidenten Fredrik Wersäll.</w:t>
      </w:r>
    </w:p>
    <w:p w14:paraId="77C0F39D" w14:textId="77777777" w:rsidR="00861FF0" w:rsidRPr="00861FF0" w:rsidRDefault="00861FF0" w:rsidP="00861FF0">
      <w:pPr>
        <w:pStyle w:val="RKnormal"/>
        <w:rPr>
          <w:szCs w:val="20"/>
        </w:rPr>
      </w:pPr>
    </w:p>
    <w:p w14:paraId="404EB9B3" w14:textId="0182F8BD" w:rsidR="00861FF0" w:rsidRPr="00861FF0" w:rsidRDefault="00861FF0" w:rsidP="00861FF0">
      <w:pPr>
        <w:pStyle w:val="RKnormal"/>
        <w:rPr>
          <w:szCs w:val="20"/>
          <w:lang w:val="da-DK"/>
        </w:rPr>
      </w:pPr>
      <w:r w:rsidRPr="00861FF0">
        <w:rPr>
          <w:szCs w:val="20"/>
        </w:rPr>
        <w:t>Höstmötet tog</w:t>
      </w:r>
      <w:r w:rsidRPr="00861FF0">
        <w:rPr>
          <w:szCs w:val="20"/>
          <w:lang w:val="da-DK"/>
        </w:rPr>
        <w:t xml:space="preserve"> sin utgångspunkt i den kriminologiska forskningen. Tre forskare från Stockholms universitet, professorerna Jerzy Sarnecki och Felipe Estrada samt fil. dr. Christoffer Carlsson, presenterade varsin viktig slutsats inom sina respektive forsknings</w:t>
      </w:r>
      <w:r>
        <w:rPr>
          <w:szCs w:val="20"/>
          <w:lang w:val="da-DK"/>
        </w:rPr>
        <w:softHyphen/>
      </w:r>
      <w:r w:rsidRPr="00861FF0">
        <w:rPr>
          <w:szCs w:val="20"/>
          <w:lang w:val="da-DK"/>
        </w:rPr>
        <w:t>fält, som sedan analyserades och kommenterades av vice riksåklagaren Kerstin Skarp, lagmannen Cecilia Klerbro och profesorn Niklas Långström (forskningsledare inom Kriminalvården). Diksussionen leddes av den tidigare ordföranden i Högsta förvaltnings</w:t>
      </w:r>
      <w:r>
        <w:rPr>
          <w:szCs w:val="20"/>
          <w:lang w:val="da-DK"/>
        </w:rPr>
        <w:softHyphen/>
      </w:r>
      <w:r w:rsidRPr="00861FF0">
        <w:rPr>
          <w:szCs w:val="20"/>
          <w:lang w:val="da-DK"/>
        </w:rPr>
        <w:t>domstolen Sten Heckscher.</w:t>
      </w:r>
    </w:p>
    <w:p w14:paraId="2736D355" w14:textId="77777777" w:rsidR="00861FF0" w:rsidRPr="00861FF0" w:rsidRDefault="00861FF0" w:rsidP="00861FF0">
      <w:pPr>
        <w:pStyle w:val="RKnormal"/>
        <w:rPr>
          <w:szCs w:val="20"/>
        </w:rPr>
      </w:pPr>
    </w:p>
    <w:p w14:paraId="7D562C68" w14:textId="3AB15C10" w:rsidR="00861FF0" w:rsidRPr="00861FF0" w:rsidRDefault="00861FF0" w:rsidP="00861FF0">
      <w:pPr>
        <w:pStyle w:val="RKnormal"/>
        <w:rPr>
          <w:szCs w:val="20"/>
        </w:rPr>
      </w:pPr>
      <w:r w:rsidRPr="00861FF0">
        <w:rPr>
          <w:szCs w:val="20"/>
        </w:rPr>
        <w:t xml:space="preserve">På vårpuben gav den dåvarande chefen för länskriminalpolisen i Västra Götaland Sven Alhbin oss en bild av skjutningarna i Göteborg, som under 2013 krävde åtta människors liv, deras orsaker samt av polisens arbete för att stävja våldet i Göteborg. Vid höstpuben lämnade regeringens särskilde utredare kammarrättspresidenten Thomas Rolén en initierad redogörelse för det mycket omfattande arbetet med att förbereda ombildningen av svensk polis till en sammanhållen myndighet från den 1 januari 2015. </w:t>
      </w:r>
    </w:p>
    <w:p w14:paraId="6DF28B63" w14:textId="77777777" w:rsidR="00861FF0" w:rsidRPr="00861FF0" w:rsidRDefault="00861FF0" w:rsidP="00861FF0">
      <w:pPr>
        <w:pStyle w:val="RKnormal"/>
        <w:rPr>
          <w:szCs w:val="20"/>
        </w:rPr>
      </w:pPr>
    </w:p>
    <w:p w14:paraId="6FB40FBD" w14:textId="7915BEEE" w:rsidR="009129AB" w:rsidRPr="001C6145" w:rsidRDefault="00861FF0" w:rsidP="001C6145">
      <w:pPr>
        <w:pStyle w:val="RKnormal"/>
        <w:rPr>
          <w:szCs w:val="20"/>
          <w:lang w:val="da-DK"/>
        </w:rPr>
      </w:pPr>
      <w:r w:rsidRPr="00861FF0">
        <w:rPr>
          <w:szCs w:val="20"/>
          <w:lang w:val="da-DK"/>
        </w:rPr>
        <w:t>Vid årets utgång hade föreningen cirka 220 medlemmar.</w:t>
      </w:r>
      <w:bookmarkStart w:id="0" w:name="_GoBack"/>
      <w:bookmarkEnd w:id="0"/>
    </w:p>
    <w:sectPr w:rsidR="009129AB" w:rsidRPr="001C614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8C8E2" w14:textId="77777777" w:rsidR="00DB0F0A" w:rsidRDefault="00DB0F0A" w:rsidP="00DB0F0A">
      <w:pPr>
        <w:spacing w:after="0" w:line="240" w:lineRule="auto"/>
      </w:pPr>
      <w:r>
        <w:separator/>
      </w:r>
    </w:p>
  </w:endnote>
  <w:endnote w:type="continuationSeparator" w:id="0">
    <w:p w14:paraId="7E2F946B" w14:textId="77777777" w:rsidR="00DB0F0A" w:rsidRDefault="00DB0F0A" w:rsidP="00DB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790254"/>
      <w:docPartObj>
        <w:docPartGallery w:val="Page Numbers (Bottom of Page)"/>
        <w:docPartUnique/>
      </w:docPartObj>
    </w:sdtPr>
    <w:sdtEndPr/>
    <w:sdtContent>
      <w:p w14:paraId="62800FDC" w14:textId="77777777" w:rsidR="00B04BDE" w:rsidRDefault="00B04BD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145">
          <w:rPr>
            <w:noProof/>
          </w:rPr>
          <w:t>1</w:t>
        </w:r>
        <w:r>
          <w:fldChar w:fldCharType="end"/>
        </w:r>
      </w:p>
    </w:sdtContent>
  </w:sdt>
  <w:p w14:paraId="65ED4C2E" w14:textId="77777777" w:rsidR="00B04BDE" w:rsidRDefault="00B04BD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C67B3" w14:textId="77777777" w:rsidR="00DB0F0A" w:rsidRDefault="00DB0F0A" w:rsidP="00DB0F0A">
      <w:pPr>
        <w:spacing w:after="0" w:line="240" w:lineRule="auto"/>
      </w:pPr>
      <w:r>
        <w:separator/>
      </w:r>
    </w:p>
  </w:footnote>
  <w:footnote w:type="continuationSeparator" w:id="0">
    <w:p w14:paraId="076076AF" w14:textId="77777777" w:rsidR="00DB0F0A" w:rsidRDefault="00DB0F0A" w:rsidP="00DB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3D8"/>
    <w:multiLevelType w:val="hybridMultilevel"/>
    <w:tmpl w:val="B3E05100"/>
    <w:lvl w:ilvl="0" w:tplc="5E6AA490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66D0F"/>
    <w:multiLevelType w:val="hybridMultilevel"/>
    <w:tmpl w:val="1FFE964A"/>
    <w:lvl w:ilvl="0" w:tplc="4C8AA0C4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046AF"/>
    <w:multiLevelType w:val="hybridMultilevel"/>
    <w:tmpl w:val="FD262A88"/>
    <w:lvl w:ilvl="0" w:tplc="6C14CD56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C266B"/>
    <w:multiLevelType w:val="hybridMultilevel"/>
    <w:tmpl w:val="9B349FBE"/>
    <w:lvl w:ilvl="0" w:tplc="6A5A8994">
      <w:start w:val="1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C17CA"/>
    <w:multiLevelType w:val="hybridMultilevel"/>
    <w:tmpl w:val="493AAC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1049E"/>
    <w:multiLevelType w:val="hybridMultilevel"/>
    <w:tmpl w:val="0C321CD8"/>
    <w:lvl w:ilvl="0" w:tplc="F7180416">
      <w:start w:val="201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0450B2"/>
    <w:multiLevelType w:val="hybridMultilevel"/>
    <w:tmpl w:val="4508A20C"/>
    <w:lvl w:ilvl="0" w:tplc="50568888">
      <w:start w:val="1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9074C"/>
    <w:multiLevelType w:val="hybridMultilevel"/>
    <w:tmpl w:val="171A882E"/>
    <w:lvl w:ilvl="0" w:tplc="9C724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80306"/>
    <w:multiLevelType w:val="hybridMultilevel"/>
    <w:tmpl w:val="5622E71E"/>
    <w:lvl w:ilvl="0" w:tplc="EA1023B6">
      <w:start w:val="1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E09DA"/>
    <w:multiLevelType w:val="hybridMultilevel"/>
    <w:tmpl w:val="2F3C5850"/>
    <w:lvl w:ilvl="0" w:tplc="2ADCB9F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21"/>
    <w:rsid w:val="00065B0C"/>
    <w:rsid w:val="000D3728"/>
    <w:rsid w:val="00102ECB"/>
    <w:rsid w:val="001567CD"/>
    <w:rsid w:val="001C6145"/>
    <w:rsid w:val="00205E44"/>
    <w:rsid w:val="00354BE8"/>
    <w:rsid w:val="003A6D0F"/>
    <w:rsid w:val="004158B0"/>
    <w:rsid w:val="004355FE"/>
    <w:rsid w:val="0048457C"/>
    <w:rsid w:val="00544F15"/>
    <w:rsid w:val="005A2D8B"/>
    <w:rsid w:val="006824FD"/>
    <w:rsid w:val="007D27D6"/>
    <w:rsid w:val="008015F2"/>
    <w:rsid w:val="00861FF0"/>
    <w:rsid w:val="008753CD"/>
    <w:rsid w:val="008C1BAC"/>
    <w:rsid w:val="009129AB"/>
    <w:rsid w:val="00A210A8"/>
    <w:rsid w:val="00AC5EE3"/>
    <w:rsid w:val="00B04BDE"/>
    <w:rsid w:val="00B439F5"/>
    <w:rsid w:val="00B45521"/>
    <w:rsid w:val="00BF20BD"/>
    <w:rsid w:val="00C71315"/>
    <w:rsid w:val="00D352D0"/>
    <w:rsid w:val="00DB0F0A"/>
    <w:rsid w:val="00E87DD0"/>
    <w:rsid w:val="00E96306"/>
    <w:rsid w:val="00F04A85"/>
    <w:rsid w:val="00F219A5"/>
    <w:rsid w:val="00F720C5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4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7131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B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0F0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0F0A"/>
  </w:style>
  <w:style w:type="paragraph" w:styleId="Sidfot">
    <w:name w:val="footer"/>
    <w:basedOn w:val="Normal"/>
    <w:link w:val="SidfotChar"/>
    <w:uiPriority w:val="99"/>
    <w:unhideWhenUsed/>
    <w:rsid w:val="00D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0F0A"/>
  </w:style>
  <w:style w:type="paragraph" w:customStyle="1" w:styleId="RKnormal">
    <w:name w:val="RKnormal"/>
    <w:basedOn w:val="Normal"/>
    <w:rsid w:val="008753CD"/>
    <w:pPr>
      <w:tabs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4"/>
      <w:lang w:eastAsia="da-DK"/>
    </w:rPr>
  </w:style>
  <w:style w:type="character" w:styleId="Hyperlnk">
    <w:name w:val="Hyperlink"/>
    <w:basedOn w:val="Standardstycketeckensnitt"/>
    <w:uiPriority w:val="99"/>
    <w:unhideWhenUsed/>
    <w:rsid w:val="00861F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4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7131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B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0F0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0F0A"/>
  </w:style>
  <w:style w:type="paragraph" w:styleId="Sidfot">
    <w:name w:val="footer"/>
    <w:basedOn w:val="Normal"/>
    <w:link w:val="SidfotChar"/>
    <w:uiPriority w:val="99"/>
    <w:unhideWhenUsed/>
    <w:rsid w:val="00D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0F0A"/>
  </w:style>
  <w:style w:type="paragraph" w:customStyle="1" w:styleId="RKnormal">
    <w:name w:val="RKnormal"/>
    <w:basedOn w:val="Normal"/>
    <w:rsid w:val="008753CD"/>
    <w:pPr>
      <w:tabs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4"/>
      <w:lang w:eastAsia="da-DK"/>
    </w:rPr>
  </w:style>
  <w:style w:type="character" w:styleId="Hyperlnk">
    <w:name w:val="Hyperlink"/>
    <w:basedOn w:val="Standardstycketeckensnitt"/>
    <w:uiPriority w:val="99"/>
    <w:unhideWhenUsed/>
    <w:rsid w:val="00861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kriminalistforening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2277bbdd-2d67-4c0f-96da-d191d854baf7" xsi:nil="true"/>
    <Diarienummer xmlns="a46eec56-4992-4c98-b4a3-88c2544ba14a" xsi:nil="true"/>
    <TaxCatchAll xmlns="a46eec56-4992-4c98-b4a3-88c2544ba14a"/>
    <RKOrdnaCheckInComment xmlns="2277bbdd-2d67-4c0f-96da-d191d854baf7" xsi:nil="true"/>
    <Nyckelord xmlns="a46eec56-4992-4c98-b4a3-88c2544ba14a" xsi:nil="true"/>
    <k46d94c0acf84ab9a79866a9d8b1905f xmlns="a46eec56-4992-4c98-b4a3-88c2544ba14a">
      <Terms xmlns="http://schemas.microsoft.com/office/infopath/2007/PartnerControls"/>
    </k46d94c0acf84ab9a79866a9d8b1905f>
    <_dlc_DocId xmlns="a46eec56-4992-4c98-b4a3-88c2544ba14a">QRVJRPSQZ2AZ-28-70</_dlc_DocId>
    <_dlc_DocIdUrl xmlns="a46eec56-4992-4c98-b4a3-88c2544ba14a">
      <Url>http://rkdhs-ju/Krimför/_layouts/DocIdRedir.aspx?ID=QRVJRPSQZ2AZ-28-70</Url>
      <Description>QRVJRPSQZ2AZ-28-70</Description>
    </_dlc_DocIdUrl>
    <Sekretess xmlns="a46eec56-4992-4c98-b4a3-88c2544ba14a" xsi:nil="true"/>
    <c9cd366cc722410295b9eacffbd73909 xmlns="a46eec56-4992-4c98-b4a3-88c2544ba14a">
      <Terms xmlns="http://schemas.microsoft.com/office/infopath/2007/PartnerControls"/>
    </c9cd366cc722410295b9eacffbd73909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B30305798DAD94687824DDAF47F9652" ma:contentTypeVersion="30" ma:contentTypeDescription="Skapa ett nytt dokument." ma:contentTypeScope="" ma:versionID="6d4830976af913986cb71b80004d564a">
  <xsd:schema xmlns:xsd="http://www.w3.org/2001/XMLSchema" xmlns:xs="http://www.w3.org/2001/XMLSchema" xmlns:p="http://schemas.microsoft.com/office/2006/metadata/properties" xmlns:ns2="a46eec56-4992-4c98-b4a3-88c2544ba14a" xmlns:ns3="2277bbdd-2d67-4c0f-96da-d191d854baf7" targetNamespace="http://schemas.microsoft.com/office/2006/metadata/properties" ma:root="true" ma:fieldsID="40d34cb8719971b6bfec3af8df38e336" ns2:_="" ns3:_="">
    <xsd:import namespace="a46eec56-4992-4c98-b4a3-88c2544ba14a"/>
    <xsd:import namespace="2277bbdd-2d67-4c0f-96da-d191d854ba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eec56-4992-4c98-b4a3-88c2544ba14a" elementFormDefault="qualified">
    <xsd:import namespace="http://schemas.microsoft.com/office/2006/documentManagement/types"/>
    <xsd:import namespace="http://schemas.microsoft.com/office/infopath/2007/PartnerControls"/>
    <xsd:element name="_dlc_DocId" ma:index="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6" nillable="true" ma:displayName="Taxonomy Catch All Column" ma:hidden="true" ma:list="{d7c14348-6c79-4055-8372-3ed5e332dcbf}" ma:internalName="TaxCatchAll" ma:showField="CatchAllData" ma:web="a46eec56-4992-4c98-b4a3-88c2544ba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d7c14348-6c79-4055-8372-3ed5e332dcbf}" ma:internalName="TaxCatchAllLabel" ma:readOnly="true" ma:showField="CatchAllDataLabel" ma:web="a46eec56-4992-4c98-b4a3-88c2544ba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8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20" nillable="true" ma:displayName="Diarienummer" ma:description="" ma:internalName="Diarienummer">
      <xsd:simpleType>
        <xsd:restriction base="dms:Text"/>
      </xsd:simpleType>
    </xsd:element>
    <xsd:element name="Nyckelord" ma:index="21" nillable="true" ma:displayName="Nyckelord" ma:description="" ma:internalName="Nyckelord">
      <xsd:simpleType>
        <xsd:restriction base="dms:Text"/>
      </xsd:simpleType>
    </xsd:element>
    <xsd:element name="Sekretess" ma:index="22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7bbdd-2d67-4c0f-96da-d191d854baf7" elementFormDefault="qualified">
    <xsd:import namespace="http://schemas.microsoft.com/office/2006/documentManagement/types"/>
    <xsd:import namespace="http://schemas.microsoft.com/office/infopath/2007/PartnerControls"/>
    <xsd:element name="RKOrdnaClass" ma:index="12" nillable="true" ma:displayName="Klass" ma:hidden="true" ma:internalName="RKOrdnaClass">
      <xsd:simpleType>
        <xsd:restriction base="dms:Text"/>
      </xsd:simpleType>
    </xsd:element>
    <xsd:element name="RKOrdnaCheckInComment" ma:index="14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972F3-1516-4BA5-A097-D0ED6DB74A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2E564D-F8C7-441E-B164-D0E5DB01FD3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C292FDD-D99C-4E63-8B6B-ADD58636D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0A0E8-7A91-4442-BB32-87897803DCF1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3AD96B14-4BCD-4550-8D2A-613D10E3E710}">
  <ds:schemaRefs>
    <ds:schemaRef ds:uri="http://www.w3.org/XML/1998/namespace"/>
    <ds:schemaRef ds:uri="http://schemas.microsoft.com/office/infopath/2007/PartnerControls"/>
    <ds:schemaRef ds:uri="2277bbdd-2d67-4c0f-96da-d191d854baf7"/>
    <ds:schemaRef ds:uri="a46eec56-4992-4c98-b4a3-88c2544ba14a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C7B1D905-AC0A-4686-98B8-AEF405484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eec56-4992-4c98-b4a3-88c2544ba14a"/>
    <ds:schemaRef ds:uri="2277bbdd-2d67-4c0f-96da-d191d854b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Lundh</dc:creator>
  <cp:lastModifiedBy>Christer Lundh</cp:lastModifiedBy>
  <cp:revision>2</cp:revision>
  <cp:lastPrinted>2015-04-28T10:54:00Z</cp:lastPrinted>
  <dcterms:created xsi:type="dcterms:W3CDTF">2015-05-07T14:04:00Z</dcterms:created>
  <dcterms:modified xsi:type="dcterms:W3CDTF">2015-05-07T14:04:00Z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0x01010053E1D612BA3F4E21AA250ECD751942B300AB30305798DAD94687824DDAF47F9652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c14ad902-b37e-4d65-b7b7-650c6429bfdc</vt:lpwstr>
  </property>
</Properties>
</file>